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附件1</w:t>
      </w:r>
    </w:p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sz w:val="36"/>
          <w:szCs w:val="36"/>
        </w:rPr>
        <w:t>届毕业生“就业服务大使”报名表</w:t>
      </w:r>
    </w:p>
    <w:p>
      <w:pPr>
        <w:tabs>
          <w:tab w:val="left" w:pos="615"/>
        </w:tabs>
        <w:spacing w:before="156" w:beforeLines="50" w:after="156" w:afterLines="50"/>
        <w:rPr>
          <w:rFonts w:ascii="黑体" w:eastAsia="黑体"/>
          <w:bCs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 </w:t>
      </w:r>
      <w:r>
        <w:rPr>
          <w:rFonts w:hint="eastAsia" w:ascii="黑体" w:eastAsia="黑体"/>
          <w:b/>
          <w:sz w:val="18"/>
          <w:szCs w:val="18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sym w:font="Wingdings" w:char="00A8"/>
      </w:r>
      <w:r>
        <w:rPr>
          <w:rFonts w:hint="eastAsia"/>
          <w:sz w:val="18"/>
        </w:rPr>
        <w:t xml:space="preserve"> </w:t>
      </w:r>
      <w:r>
        <w:rPr>
          <w:rFonts w:hint="eastAsia" w:ascii="黑体" w:eastAsia="黑体"/>
          <w:bCs/>
          <w:sz w:val="18"/>
          <w:szCs w:val="18"/>
        </w:rPr>
        <w:t xml:space="preserve">本科 </w:t>
      </w:r>
      <w:r>
        <w:rPr>
          <w:rFonts w:hint="eastAsia" w:ascii="黑体" w:eastAsia="黑体"/>
          <w:b/>
          <w:sz w:val="18"/>
          <w:szCs w:val="18"/>
        </w:rPr>
        <w:t xml:space="preserve">                                                                                   </w:t>
      </w:r>
      <w:r>
        <w:rPr>
          <w:rFonts w:hint="eastAsia"/>
          <w:sz w:val="18"/>
        </w:rPr>
        <w:sym w:font="Wingdings" w:char="00A8"/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 w:ascii="黑体" w:eastAsia="黑体"/>
          <w:bCs/>
          <w:sz w:val="18"/>
          <w:szCs w:val="18"/>
        </w:rPr>
        <w:t>研究生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01"/>
        <w:gridCol w:w="1947"/>
        <w:gridCol w:w="1783"/>
        <w:gridCol w:w="164"/>
        <w:gridCol w:w="194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  名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    业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   别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   族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   贯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外语等级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计算机水平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曾任职务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特    长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    高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家庭住址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就业意向省份（城市）</w:t>
            </w:r>
          </w:p>
        </w:tc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移动电话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教育背景</w:t>
            </w:r>
          </w:p>
        </w:tc>
        <w:tc>
          <w:tcPr>
            <w:tcW w:w="9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获奖情况</w:t>
            </w:r>
          </w:p>
        </w:tc>
        <w:tc>
          <w:tcPr>
            <w:tcW w:w="9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440"/>
              </w:tabs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实践经历</w:t>
            </w:r>
          </w:p>
        </w:tc>
        <w:tc>
          <w:tcPr>
            <w:tcW w:w="9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毕业学年时间规划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秋季学期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春季学期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自我评价</w:t>
            </w:r>
          </w:p>
        </w:tc>
        <w:tc>
          <w:tcPr>
            <w:tcW w:w="9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720" w:firstLineChars="3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（公章）负责人：</w:t>
            </w:r>
          </w:p>
        </w:tc>
      </w:tr>
    </w:tbl>
    <w:p>
      <w:pPr>
        <w:ind w:firstLine="180" w:firstLineChars="1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注：此表双面打印，学院、学校各留存一份。</w:t>
      </w:r>
    </w:p>
    <w:p>
      <w:pPr>
        <w:jc w:val="righ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大连工业大学就业管理科制</w:t>
      </w:r>
    </w:p>
    <w:sectPr>
      <w:headerReference r:id="rId3" w:type="default"/>
      <w:pgSz w:w="11906" w:h="16838"/>
      <w:pgMar w:top="1191" w:right="720" w:bottom="119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jk0ODRiZDliZTg1NDA3ZGQxNzMzOTBlM2IxODQifQ=="/>
  </w:docVars>
  <w:rsids>
    <w:rsidRoot w:val="005E09E2"/>
    <w:rsid w:val="000021BF"/>
    <w:rsid w:val="005C3380"/>
    <w:rsid w:val="005E09E2"/>
    <w:rsid w:val="009C3650"/>
    <w:rsid w:val="00A547B5"/>
    <w:rsid w:val="00C54746"/>
    <w:rsid w:val="00CF3244"/>
    <w:rsid w:val="00F53100"/>
    <w:rsid w:val="00FA1D04"/>
    <w:rsid w:val="04E608E7"/>
    <w:rsid w:val="121809B0"/>
    <w:rsid w:val="279E430F"/>
    <w:rsid w:val="3CBF7A79"/>
    <w:rsid w:val="52D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159</Characters>
  <Lines>12</Lines>
  <Paragraphs>3</Paragraphs>
  <TotalTime>13</TotalTime>
  <ScaleCrop>false</ScaleCrop>
  <LinksUpToDate>false</LinksUpToDate>
  <CharactersWithSpaces>278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2019-10-21T16:14:00Z</dcterms:created>
  <dc:creator>User</dc:creator>
  <cp:lastModifiedBy>Andy龙</cp:lastModifiedBy>
  <cp:lastPrinted>2018-03-26T06:29:00Z</cp:lastPrinted>
  <dcterms:modified xsi:type="dcterms:W3CDTF">2024-08-21T23:41:38Z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1ECCAAB029F84FD790BEAC10CE208A51_13</vt:lpwstr>
  </property>
</Properties>
</file>